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444B" w14:textId="77777777" w:rsidR="00697F1C" w:rsidRDefault="00697F1C">
      <w:pPr>
        <w:rPr>
          <w:rFonts w:ascii="Copperplate Gothic Bold" w:hAnsi="Copperplate Gothic Bold"/>
          <w:b/>
        </w:rPr>
      </w:pPr>
    </w:p>
    <w:p w14:paraId="2A06D834" w14:textId="77777777" w:rsidR="007B6E5D" w:rsidRPr="001116C4" w:rsidRDefault="007B6E5D">
      <w:pPr>
        <w:rPr>
          <w:rFonts w:ascii="Copperplate Gothic Bold" w:hAnsi="Copperplate Gothic Bold"/>
          <w:b/>
        </w:rPr>
      </w:pPr>
      <w:r w:rsidRPr="001116C4">
        <w:rPr>
          <w:rFonts w:ascii="Copperplate Gothic Bold" w:hAnsi="Copperplate Gothic Bold"/>
          <w:b/>
        </w:rPr>
        <w:t>Build It in Parts</w:t>
      </w:r>
    </w:p>
    <w:p w14:paraId="63A1081F" w14:textId="77777777" w:rsidR="007B6E5D" w:rsidRDefault="007B6E5D">
      <w:pPr>
        <w:rPr>
          <w:rFonts w:ascii="Century Gothic" w:hAnsi="Century Gothic"/>
          <w:b/>
        </w:rPr>
      </w:pPr>
    </w:p>
    <w:p w14:paraId="33C1872C" w14:textId="77777777" w:rsidR="007B6E5D" w:rsidRDefault="007B6E5D">
      <w:pPr>
        <w:rPr>
          <w:rFonts w:ascii="Century Gothic" w:hAnsi="Century Gothic"/>
        </w:rPr>
      </w:pPr>
      <w:r>
        <w:rPr>
          <w:rFonts w:ascii="Century Gothic" w:hAnsi="Century Gothic"/>
          <w:b/>
        </w:rPr>
        <w:t xml:space="preserve">Objective: </w:t>
      </w:r>
      <w:r w:rsidR="00536DED">
        <w:rPr>
          <w:rFonts w:ascii="Century Gothic" w:hAnsi="Century Gothic"/>
        </w:rPr>
        <w:t>Find all possible combinations of parts to make a specified number</w:t>
      </w:r>
    </w:p>
    <w:p w14:paraId="226B6AC5" w14:textId="77777777" w:rsidR="00536DED" w:rsidRDefault="00536DED">
      <w:pPr>
        <w:rPr>
          <w:rFonts w:ascii="Century Gothic" w:hAnsi="Century Gothic"/>
        </w:rPr>
      </w:pPr>
    </w:p>
    <w:p w14:paraId="0DEBBB7F" w14:textId="77777777" w:rsidR="00536DED" w:rsidRDefault="00536DED">
      <w:pPr>
        <w:rPr>
          <w:rFonts w:ascii="Century Gothic" w:hAnsi="Century Gothic"/>
        </w:rPr>
      </w:pPr>
      <w:r>
        <w:rPr>
          <w:rFonts w:ascii="Century Gothic" w:hAnsi="Century Gothic"/>
          <w:b/>
        </w:rPr>
        <w:t xml:space="preserve">CCSS: </w:t>
      </w:r>
      <w:r>
        <w:rPr>
          <w:rFonts w:ascii="Century Gothic" w:hAnsi="Century Gothic"/>
        </w:rPr>
        <w:t>1.OA.6</w:t>
      </w:r>
    </w:p>
    <w:p w14:paraId="2784A5E5" w14:textId="77777777" w:rsidR="00536DED" w:rsidRDefault="00536DED">
      <w:pPr>
        <w:rPr>
          <w:rFonts w:ascii="Century Gothic" w:hAnsi="Century Gothic"/>
        </w:rPr>
      </w:pPr>
    </w:p>
    <w:p w14:paraId="26DD02DB" w14:textId="77777777" w:rsidR="00536DED" w:rsidRDefault="00536DED">
      <w:pPr>
        <w:rPr>
          <w:rFonts w:ascii="Century Gothic" w:hAnsi="Century Gothic"/>
          <w:b/>
        </w:rPr>
      </w:pPr>
      <w:r>
        <w:rPr>
          <w:rFonts w:ascii="Century Gothic" w:hAnsi="Century Gothic"/>
          <w:b/>
        </w:rPr>
        <w:t>Materials:</w:t>
      </w:r>
    </w:p>
    <w:p w14:paraId="07C35C09" w14:textId="77777777" w:rsidR="00536DED" w:rsidRDefault="00536DED">
      <w:pPr>
        <w:rPr>
          <w:rFonts w:ascii="Century Gothic" w:hAnsi="Century Gothic"/>
        </w:rPr>
      </w:pPr>
      <w:r>
        <w:rPr>
          <w:rFonts w:ascii="Century Gothic" w:hAnsi="Century Gothic"/>
        </w:rPr>
        <w:t xml:space="preserve">Counters, Blocks, or other </w:t>
      </w:r>
      <w:proofErr w:type="gramStart"/>
      <w:r>
        <w:rPr>
          <w:rFonts w:ascii="Century Gothic" w:hAnsi="Century Gothic"/>
        </w:rPr>
        <w:t>manipulative(</w:t>
      </w:r>
      <w:proofErr w:type="gramEnd"/>
      <w:r>
        <w:rPr>
          <w:rFonts w:ascii="Century Gothic" w:hAnsi="Century Gothic"/>
        </w:rPr>
        <w:t>my favorite for this activity is pop blocks)</w:t>
      </w:r>
    </w:p>
    <w:p w14:paraId="6CAE7BE4" w14:textId="77777777" w:rsidR="00536DED" w:rsidRDefault="00536DED">
      <w:pPr>
        <w:rPr>
          <w:rFonts w:ascii="Century Gothic" w:hAnsi="Century Gothic"/>
        </w:rPr>
      </w:pPr>
      <w:r>
        <w:rPr>
          <w:rFonts w:ascii="Century Gothic" w:hAnsi="Century Gothic"/>
        </w:rPr>
        <w:t>Pencil</w:t>
      </w:r>
    </w:p>
    <w:p w14:paraId="7CD3C3A0" w14:textId="77777777" w:rsidR="00536DED" w:rsidRDefault="00536DED">
      <w:pPr>
        <w:rPr>
          <w:rFonts w:ascii="Century Gothic" w:hAnsi="Century Gothic"/>
        </w:rPr>
      </w:pPr>
      <w:r>
        <w:rPr>
          <w:rFonts w:ascii="Century Gothic" w:hAnsi="Century Gothic"/>
        </w:rPr>
        <w:t>Paper</w:t>
      </w:r>
    </w:p>
    <w:p w14:paraId="6304BD3F" w14:textId="77777777" w:rsidR="00536DED" w:rsidRDefault="00536DED">
      <w:pPr>
        <w:rPr>
          <w:rFonts w:ascii="Century Gothic" w:hAnsi="Century Gothic"/>
        </w:rPr>
      </w:pPr>
    </w:p>
    <w:p w14:paraId="47DCF7EC" w14:textId="77777777" w:rsidR="00536DED" w:rsidRDefault="00536DED">
      <w:pPr>
        <w:rPr>
          <w:rFonts w:ascii="Century Gothic" w:hAnsi="Century Gothic"/>
        </w:rPr>
      </w:pPr>
      <w:r>
        <w:rPr>
          <w:rFonts w:ascii="Century Gothic" w:hAnsi="Century Gothic"/>
          <w:b/>
        </w:rPr>
        <w:t xml:space="preserve">Procedure: </w:t>
      </w:r>
      <w:r>
        <w:rPr>
          <w:rFonts w:ascii="Century Gothic" w:hAnsi="Century Gothic"/>
        </w:rPr>
        <w:t>Assign pairs of students a target number that is between 10 and 20.  Have students use their counters/blocks etc. to find all possible combinations of 2 or 3 smaller numbers to reach their target number.  As students find solutions, have them record the math sentences on their paper.</w:t>
      </w:r>
    </w:p>
    <w:p w14:paraId="031FF101" w14:textId="5B76B92D" w:rsidR="00697F1C" w:rsidRDefault="00697F1C">
      <w:pPr>
        <w:rPr>
          <w:rFonts w:ascii="Century Gothic" w:hAnsi="Century Gothic"/>
        </w:rPr>
      </w:pPr>
      <w:r>
        <w:rPr>
          <w:rFonts w:ascii="Century Gothic" w:hAnsi="Century Gothic"/>
        </w:rPr>
        <w:br w:type="page"/>
      </w:r>
    </w:p>
    <w:p w14:paraId="74AADB92" w14:textId="77777777" w:rsidR="00536DED" w:rsidRDefault="00536DED">
      <w:pPr>
        <w:rPr>
          <w:rFonts w:ascii="Century Gothic" w:hAnsi="Century Gothic"/>
        </w:rPr>
      </w:pPr>
    </w:p>
    <w:p w14:paraId="2EE6D997" w14:textId="77777777" w:rsidR="00536DED" w:rsidRDefault="001116C4">
      <w:pPr>
        <w:rPr>
          <w:rFonts w:ascii="Copperplate Gothic Bold" w:hAnsi="Copperplate Gothic Bold"/>
          <w:b/>
        </w:rPr>
      </w:pPr>
      <w:r>
        <w:rPr>
          <w:rFonts w:ascii="Copperplate Gothic Bold" w:hAnsi="Copperplate Gothic Bold"/>
          <w:b/>
        </w:rPr>
        <w:t>Missing Part Subtraction</w:t>
      </w:r>
    </w:p>
    <w:p w14:paraId="6936534A" w14:textId="77777777" w:rsidR="001116C4" w:rsidRDefault="001116C4">
      <w:pPr>
        <w:rPr>
          <w:rFonts w:ascii="Copperplate Gothic Bold" w:hAnsi="Copperplate Gothic Bold"/>
          <w:b/>
        </w:rPr>
      </w:pPr>
    </w:p>
    <w:p w14:paraId="64262B20" w14:textId="77777777" w:rsidR="001116C4" w:rsidRDefault="001116C4">
      <w:pPr>
        <w:rPr>
          <w:rFonts w:ascii="Century Gothic" w:hAnsi="Century Gothic"/>
        </w:rPr>
      </w:pPr>
      <w:r>
        <w:rPr>
          <w:rFonts w:ascii="Century Gothic" w:hAnsi="Century Gothic"/>
          <w:b/>
        </w:rPr>
        <w:t xml:space="preserve">Objective:  </w:t>
      </w:r>
      <w:r w:rsidR="00717EA5">
        <w:rPr>
          <w:rFonts w:ascii="Century Gothic" w:hAnsi="Century Gothic"/>
        </w:rPr>
        <w:t>Understand subtraction as an unknown addend.</w:t>
      </w:r>
    </w:p>
    <w:p w14:paraId="27516463" w14:textId="77777777" w:rsidR="00717EA5" w:rsidRDefault="00717EA5">
      <w:pPr>
        <w:rPr>
          <w:rFonts w:ascii="Century Gothic" w:hAnsi="Century Gothic"/>
        </w:rPr>
      </w:pPr>
    </w:p>
    <w:p w14:paraId="7884E3CE" w14:textId="77777777" w:rsidR="00717EA5" w:rsidRDefault="00717EA5">
      <w:pPr>
        <w:rPr>
          <w:rFonts w:ascii="Century Gothic" w:hAnsi="Century Gothic"/>
        </w:rPr>
      </w:pPr>
      <w:r>
        <w:rPr>
          <w:rFonts w:ascii="Century Gothic" w:hAnsi="Century Gothic"/>
          <w:b/>
        </w:rPr>
        <w:t xml:space="preserve">CCSS:  </w:t>
      </w:r>
      <w:r>
        <w:rPr>
          <w:rFonts w:ascii="Century Gothic" w:hAnsi="Century Gothic"/>
        </w:rPr>
        <w:t>1.OA.4</w:t>
      </w:r>
    </w:p>
    <w:p w14:paraId="1D245EBB" w14:textId="77777777" w:rsidR="00717EA5" w:rsidRDefault="00717EA5">
      <w:pPr>
        <w:rPr>
          <w:rFonts w:ascii="Century Gothic" w:hAnsi="Century Gothic"/>
        </w:rPr>
      </w:pPr>
    </w:p>
    <w:p w14:paraId="17530061" w14:textId="77777777" w:rsidR="00717EA5" w:rsidRDefault="00717EA5">
      <w:pPr>
        <w:rPr>
          <w:rFonts w:ascii="Century Gothic" w:hAnsi="Century Gothic"/>
          <w:b/>
        </w:rPr>
      </w:pPr>
      <w:r>
        <w:rPr>
          <w:rFonts w:ascii="Century Gothic" w:hAnsi="Century Gothic"/>
          <w:b/>
        </w:rPr>
        <w:t>Materials:</w:t>
      </w:r>
    </w:p>
    <w:p w14:paraId="664257E9" w14:textId="77777777" w:rsidR="00717EA5" w:rsidRDefault="00717EA5">
      <w:pPr>
        <w:rPr>
          <w:rFonts w:ascii="Century Gothic" w:hAnsi="Century Gothic"/>
        </w:rPr>
      </w:pPr>
      <w:r>
        <w:rPr>
          <w:rFonts w:ascii="Century Gothic" w:hAnsi="Century Gothic"/>
        </w:rPr>
        <w:t>Counters</w:t>
      </w:r>
    </w:p>
    <w:p w14:paraId="1A337B36" w14:textId="77777777" w:rsidR="00717EA5" w:rsidRDefault="00717EA5">
      <w:pPr>
        <w:rPr>
          <w:rFonts w:ascii="Century Gothic" w:hAnsi="Century Gothic"/>
        </w:rPr>
      </w:pPr>
      <w:r>
        <w:rPr>
          <w:rFonts w:ascii="Century Gothic" w:hAnsi="Century Gothic"/>
        </w:rPr>
        <w:t>Pencil</w:t>
      </w:r>
    </w:p>
    <w:p w14:paraId="440A79DE" w14:textId="77777777" w:rsidR="00717EA5" w:rsidRDefault="00717EA5">
      <w:pPr>
        <w:rPr>
          <w:rFonts w:ascii="Century Gothic" w:hAnsi="Century Gothic"/>
        </w:rPr>
      </w:pPr>
      <w:r>
        <w:rPr>
          <w:rFonts w:ascii="Century Gothic" w:hAnsi="Century Gothic"/>
        </w:rPr>
        <w:t>Paper</w:t>
      </w:r>
    </w:p>
    <w:p w14:paraId="60F21CC7" w14:textId="77777777" w:rsidR="00717EA5" w:rsidRDefault="00717EA5">
      <w:pPr>
        <w:rPr>
          <w:rFonts w:ascii="Century Gothic" w:hAnsi="Century Gothic"/>
        </w:rPr>
      </w:pPr>
      <w:r>
        <w:rPr>
          <w:rFonts w:ascii="Century Gothic" w:hAnsi="Century Gothic"/>
        </w:rPr>
        <w:t>Index Card</w:t>
      </w:r>
    </w:p>
    <w:p w14:paraId="4346E40C" w14:textId="77777777" w:rsidR="00717EA5" w:rsidRDefault="00717EA5">
      <w:pPr>
        <w:rPr>
          <w:rFonts w:ascii="Century Gothic" w:hAnsi="Century Gothic"/>
        </w:rPr>
      </w:pPr>
    </w:p>
    <w:p w14:paraId="11A76D77" w14:textId="3FBD33A5" w:rsidR="00717EA5" w:rsidRDefault="00717EA5">
      <w:pPr>
        <w:rPr>
          <w:rFonts w:ascii="Century Gothic" w:hAnsi="Century Gothic"/>
        </w:rPr>
      </w:pPr>
      <w:r>
        <w:rPr>
          <w:rFonts w:ascii="Century Gothic" w:hAnsi="Century Gothic"/>
          <w:b/>
        </w:rPr>
        <w:t xml:space="preserve">Procedure:  </w:t>
      </w:r>
      <w:r>
        <w:rPr>
          <w:rFonts w:ascii="Century Gothic" w:hAnsi="Century Gothic"/>
        </w:rPr>
        <w:t>Students place a fixed number of counters on a mat</w:t>
      </w:r>
      <w:r w:rsidR="00D3038D">
        <w:rPr>
          <w:rFonts w:ascii="Century Gothic" w:hAnsi="Century Gothic"/>
        </w:rPr>
        <w:t xml:space="preserve"> </w:t>
      </w:r>
      <w:bookmarkStart w:id="0" w:name="_GoBack"/>
      <w:bookmarkEnd w:id="0"/>
      <w:r>
        <w:rPr>
          <w:rFonts w:ascii="Century Gothic" w:hAnsi="Century Gothic"/>
        </w:rPr>
        <w:t xml:space="preserve">(this can be an assigned number or students can choose their own number).  One student separates the counters into two pars wile the other student hides his or her eyes.   The first student covers one of the two parts with an index card revealing only the other part.  </w:t>
      </w:r>
      <w:r w:rsidR="007030BA">
        <w:rPr>
          <w:rFonts w:ascii="Century Gothic" w:hAnsi="Century Gothic"/>
        </w:rPr>
        <w:t xml:space="preserve">The second student says the subtraction sentence.   For example, “Nine minus </w:t>
      </w:r>
      <w:proofErr w:type="gramStart"/>
      <w:r w:rsidR="007030BA">
        <w:rPr>
          <w:rFonts w:ascii="Century Gothic" w:hAnsi="Century Gothic"/>
        </w:rPr>
        <w:t>four(</w:t>
      </w:r>
      <w:proofErr w:type="gramEnd"/>
      <w:r w:rsidR="007030BA">
        <w:rPr>
          <w:rFonts w:ascii="Century Gothic" w:hAnsi="Century Gothic"/>
        </w:rPr>
        <w:t>the visible part) is five(the covered part).”  The covered part can be revealed if necessary for the student to say how many are there.  Both the subtraction equation and the addition equation can then be written.</w:t>
      </w:r>
    </w:p>
    <w:p w14:paraId="5F1F1E2F" w14:textId="77777777" w:rsidR="007030BA" w:rsidRDefault="007030BA">
      <w:pPr>
        <w:rPr>
          <w:rFonts w:ascii="Century Gothic" w:hAnsi="Century Gothic"/>
        </w:rPr>
      </w:pPr>
    </w:p>
    <w:p w14:paraId="47D5D481" w14:textId="77777777" w:rsidR="004A22CB" w:rsidRDefault="004A22CB" w:rsidP="004A22CB">
      <w:pPr>
        <w:rPr>
          <w:rFonts w:ascii="Copperplate Gothic Bold" w:hAnsi="Copperplate Gothic Bold"/>
          <w:b/>
        </w:rPr>
      </w:pPr>
      <w:r>
        <w:rPr>
          <w:rFonts w:ascii="Copperplate Gothic Bold" w:hAnsi="Copperplate Gothic Bold"/>
          <w:b/>
        </w:rPr>
        <w:t>Ten Frame Flash</w:t>
      </w:r>
    </w:p>
    <w:p w14:paraId="71463420" w14:textId="77777777" w:rsidR="004A22CB" w:rsidRDefault="004A22CB" w:rsidP="004A22CB">
      <w:pPr>
        <w:rPr>
          <w:rFonts w:ascii="Copperplate Gothic Bold" w:hAnsi="Copperplate Gothic Bold"/>
          <w:b/>
        </w:rPr>
      </w:pPr>
    </w:p>
    <w:p w14:paraId="2D4A929B" w14:textId="77777777" w:rsidR="004A22CB" w:rsidRDefault="004A22CB" w:rsidP="004A22CB">
      <w:pPr>
        <w:rPr>
          <w:rFonts w:ascii="Century Gothic" w:hAnsi="Century Gothic"/>
        </w:rPr>
      </w:pPr>
      <w:r>
        <w:rPr>
          <w:rFonts w:ascii="Century Gothic" w:hAnsi="Century Gothic"/>
          <w:b/>
        </w:rPr>
        <w:t xml:space="preserve">Objective: </w:t>
      </w:r>
      <w:r>
        <w:rPr>
          <w:rFonts w:ascii="Century Gothic" w:hAnsi="Century Gothic"/>
        </w:rPr>
        <w:t>Quickly recognize the size of a group in relationship to 10</w:t>
      </w:r>
      <w:r w:rsidR="00A45102">
        <w:rPr>
          <w:rFonts w:ascii="Century Gothic" w:hAnsi="Century Gothic"/>
        </w:rPr>
        <w:t xml:space="preserve"> or 20, and build fluency with addition within 10.</w:t>
      </w:r>
    </w:p>
    <w:p w14:paraId="20E71C34" w14:textId="77777777" w:rsidR="004A22CB" w:rsidRDefault="004A22CB" w:rsidP="004A22CB">
      <w:pPr>
        <w:rPr>
          <w:rFonts w:ascii="Century Gothic" w:hAnsi="Century Gothic"/>
        </w:rPr>
      </w:pPr>
    </w:p>
    <w:p w14:paraId="5D31ACD6" w14:textId="77777777" w:rsidR="004A22CB" w:rsidRDefault="004A22CB" w:rsidP="004A22CB">
      <w:pPr>
        <w:rPr>
          <w:rFonts w:ascii="Century Gothic" w:hAnsi="Century Gothic"/>
        </w:rPr>
      </w:pPr>
      <w:r>
        <w:rPr>
          <w:rFonts w:ascii="Century Gothic" w:hAnsi="Century Gothic"/>
          <w:b/>
        </w:rPr>
        <w:t>CCSS:</w:t>
      </w:r>
      <w:r>
        <w:rPr>
          <w:rFonts w:ascii="Century Gothic" w:hAnsi="Century Gothic"/>
        </w:rPr>
        <w:t xml:space="preserve"> 1.OA.6</w:t>
      </w:r>
    </w:p>
    <w:p w14:paraId="55C0858D" w14:textId="77777777" w:rsidR="004A22CB" w:rsidRDefault="004A22CB" w:rsidP="004A22CB">
      <w:pPr>
        <w:rPr>
          <w:rFonts w:ascii="Century Gothic" w:hAnsi="Century Gothic"/>
        </w:rPr>
      </w:pPr>
    </w:p>
    <w:p w14:paraId="55D05D12" w14:textId="77777777" w:rsidR="004A22CB" w:rsidRDefault="004A22CB" w:rsidP="004A22CB">
      <w:pPr>
        <w:rPr>
          <w:rFonts w:ascii="Century Gothic" w:hAnsi="Century Gothic"/>
          <w:b/>
        </w:rPr>
      </w:pPr>
      <w:r>
        <w:rPr>
          <w:rFonts w:ascii="Century Gothic" w:hAnsi="Century Gothic"/>
          <w:b/>
        </w:rPr>
        <w:t>Materials:</w:t>
      </w:r>
    </w:p>
    <w:p w14:paraId="358F5621" w14:textId="77777777" w:rsidR="004A22CB" w:rsidRDefault="004A22CB" w:rsidP="004A22CB">
      <w:pPr>
        <w:rPr>
          <w:rFonts w:ascii="Century Gothic" w:hAnsi="Century Gothic"/>
        </w:rPr>
      </w:pPr>
      <w:r>
        <w:rPr>
          <w:rFonts w:ascii="Century Gothic" w:hAnsi="Century Gothic"/>
        </w:rPr>
        <w:t>Ten Frame Flash Cards (Large for whole class, small for center activity)</w:t>
      </w:r>
    </w:p>
    <w:p w14:paraId="56E7FA9E" w14:textId="77777777" w:rsidR="004A22CB" w:rsidRDefault="004A22CB" w:rsidP="004A22CB">
      <w:pPr>
        <w:rPr>
          <w:rFonts w:ascii="Century Gothic" w:hAnsi="Century Gothic"/>
        </w:rPr>
      </w:pPr>
      <w:r>
        <w:rPr>
          <w:rFonts w:ascii="Century Gothic" w:hAnsi="Century Gothic"/>
        </w:rPr>
        <w:t>Twenty Frame Flash Cards</w:t>
      </w:r>
    </w:p>
    <w:p w14:paraId="1C8655F1" w14:textId="77777777" w:rsidR="004A22CB" w:rsidRDefault="004A22CB" w:rsidP="004A22CB">
      <w:pPr>
        <w:rPr>
          <w:rFonts w:ascii="Century Gothic" w:hAnsi="Century Gothic"/>
        </w:rPr>
      </w:pPr>
    </w:p>
    <w:p w14:paraId="689BD085" w14:textId="77777777" w:rsidR="007030BA" w:rsidRDefault="004A22CB">
      <w:pPr>
        <w:rPr>
          <w:rFonts w:ascii="Century Gothic" w:hAnsi="Century Gothic"/>
        </w:rPr>
      </w:pPr>
      <w:r>
        <w:rPr>
          <w:rFonts w:ascii="Century Gothic" w:hAnsi="Century Gothic"/>
          <w:b/>
        </w:rPr>
        <w:t xml:space="preserve">Procedure:  </w:t>
      </w:r>
      <w:r>
        <w:rPr>
          <w:rFonts w:ascii="Century Gothic" w:hAnsi="Century Gothic"/>
        </w:rPr>
        <w:t xml:space="preserve">Flash ten-frame cards to the class or group and see how fast the students can tell how many dots are shown.  After students identify how many are in the frame, ask them how many more to make ten? </w:t>
      </w:r>
      <w:r w:rsidR="00A45102">
        <w:rPr>
          <w:rFonts w:ascii="Century Gothic" w:hAnsi="Century Gothic"/>
        </w:rPr>
        <w:t xml:space="preserve"> This can also be done with twenty-frames.</w:t>
      </w:r>
    </w:p>
    <w:p w14:paraId="004B7E7E" w14:textId="77777777" w:rsidR="007F758C" w:rsidRDefault="007F758C">
      <w:pPr>
        <w:rPr>
          <w:rFonts w:ascii="Century Gothic" w:hAnsi="Century Gothic"/>
        </w:rPr>
      </w:pPr>
    </w:p>
    <w:p w14:paraId="6B405328" w14:textId="77777777" w:rsidR="007F758C" w:rsidRDefault="007F758C">
      <w:pPr>
        <w:rPr>
          <w:rFonts w:ascii="Century Gothic" w:hAnsi="Century Gothic"/>
        </w:rPr>
      </w:pPr>
    </w:p>
    <w:p w14:paraId="3C9B7394" w14:textId="77777777" w:rsidR="00A45102" w:rsidRDefault="00A45102">
      <w:pPr>
        <w:rPr>
          <w:rFonts w:ascii="Century Gothic" w:hAnsi="Century Gothic"/>
        </w:rPr>
      </w:pPr>
    </w:p>
    <w:p w14:paraId="3D6E7666" w14:textId="77777777" w:rsidR="007F758C" w:rsidRDefault="007F758C">
      <w:pPr>
        <w:rPr>
          <w:rFonts w:ascii="Copperplate Gothic Bold" w:hAnsi="Copperplate Gothic Bold"/>
          <w:b/>
        </w:rPr>
      </w:pPr>
    </w:p>
    <w:p w14:paraId="51C0F8E0" w14:textId="77777777" w:rsidR="007F758C" w:rsidRDefault="007F758C">
      <w:pPr>
        <w:rPr>
          <w:rFonts w:ascii="Copperplate Gothic Bold" w:hAnsi="Copperplate Gothic Bold"/>
          <w:b/>
        </w:rPr>
      </w:pPr>
    </w:p>
    <w:p w14:paraId="731890B3" w14:textId="450B82B8" w:rsidR="007F758C" w:rsidRDefault="00697F1C">
      <w:pPr>
        <w:rPr>
          <w:rFonts w:ascii="Copperplate Gothic Bold" w:hAnsi="Copperplate Gothic Bold"/>
          <w:b/>
        </w:rPr>
      </w:pPr>
      <w:r>
        <w:rPr>
          <w:rFonts w:ascii="Copperplate Gothic Bold" w:hAnsi="Copperplate Gothic Bold"/>
          <w:b/>
        </w:rPr>
        <w:t>Challenging Story Problems</w:t>
      </w:r>
    </w:p>
    <w:p w14:paraId="65A2A435" w14:textId="77777777" w:rsidR="00697F1C" w:rsidRDefault="00697F1C">
      <w:pPr>
        <w:rPr>
          <w:rFonts w:ascii="Copperplate Gothic Bold" w:hAnsi="Copperplate Gothic Bold"/>
          <w:b/>
        </w:rPr>
      </w:pPr>
    </w:p>
    <w:p w14:paraId="0DF9DE55" w14:textId="7CC2505F" w:rsidR="00697F1C" w:rsidRDefault="00697F1C">
      <w:pPr>
        <w:rPr>
          <w:rFonts w:ascii="Century Gothic" w:hAnsi="Century Gothic"/>
        </w:rPr>
      </w:pPr>
      <w:r>
        <w:rPr>
          <w:rFonts w:ascii="Century Gothic" w:hAnsi="Century Gothic"/>
          <w:b/>
        </w:rPr>
        <w:t>Objective:</w:t>
      </w:r>
      <w:r w:rsidR="004F5227">
        <w:rPr>
          <w:rFonts w:ascii="Century Gothic" w:hAnsi="Century Gothic"/>
          <w:b/>
        </w:rPr>
        <w:t xml:space="preserve"> </w:t>
      </w:r>
      <w:r w:rsidR="004F5227">
        <w:rPr>
          <w:rFonts w:ascii="Century Gothic" w:hAnsi="Century Gothic"/>
        </w:rPr>
        <w:t>Develop strategies for solving addition and subtraction story problems as well as using standard number sentences for recording purposes</w:t>
      </w:r>
    </w:p>
    <w:p w14:paraId="47A76B0B" w14:textId="77777777" w:rsidR="004F5227" w:rsidRPr="004F5227" w:rsidRDefault="004F5227">
      <w:pPr>
        <w:rPr>
          <w:rFonts w:ascii="Century Gothic" w:hAnsi="Century Gothic"/>
        </w:rPr>
      </w:pPr>
    </w:p>
    <w:p w14:paraId="45D30964" w14:textId="1332904D" w:rsidR="00697F1C" w:rsidRDefault="00697F1C">
      <w:pPr>
        <w:rPr>
          <w:rFonts w:ascii="Century Gothic" w:hAnsi="Century Gothic"/>
        </w:rPr>
      </w:pPr>
      <w:r>
        <w:rPr>
          <w:rFonts w:ascii="Century Gothic" w:hAnsi="Century Gothic"/>
          <w:b/>
        </w:rPr>
        <w:t xml:space="preserve">CCSS: </w:t>
      </w:r>
      <w:r>
        <w:rPr>
          <w:rFonts w:ascii="Century Gothic" w:hAnsi="Century Gothic"/>
        </w:rPr>
        <w:t>1.OA.1</w:t>
      </w:r>
    </w:p>
    <w:p w14:paraId="6F61BA3C" w14:textId="77777777" w:rsidR="00697F1C" w:rsidRDefault="00697F1C">
      <w:pPr>
        <w:rPr>
          <w:rFonts w:ascii="Century Gothic" w:hAnsi="Century Gothic"/>
        </w:rPr>
      </w:pPr>
    </w:p>
    <w:p w14:paraId="15D6A13B" w14:textId="6221B64D" w:rsidR="00697F1C" w:rsidRDefault="00697F1C">
      <w:pPr>
        <w:rPr>
          <w:rFonts w:ascii="Century Gothic" w:hAnsi="Century Gothic"/>
          <w:b/>
        </w:rPr>
      </w:pPr>
      <w:r>
        <w:rPr>
          <w:rFonts w:ascii="Century Gothic" w:hAnsi="Century Gothic"/>
          <w:b/>
        </w:rPr>
        <w:t>Materials:</w:t>
      </w:r>
    </w:p>
    <w:p w14:paraId="45924260" w14:textId="55ECAE84" w:rsidR="004F5227" w:rsidRDefault="004F5227">
      <w:pPr>
        <w:rPr>
          <w:rFonts w:ascii="Century Gothic" w:hAnsi="Century Gothic"/>
        </w:rPr>
      </w:pPr>
      <w:r>
        <w:rPr>
          <w:rFonts w:ascii="Century Gothic" w:hAnsi="Century Gothic"/>
        </w:rPr>
        <w:t>Cubes or counters</w:t>
      </w:r>
    </w:p>
    <w:p w14:paraId="17092C14" w14:textId="549AC861" w:rsidR="004F5227" w:rsidRDefault="004F5227">
      <w:pPr>
        <w:rPr>
          <w:rFonts w:ascii="Century Gothic" w:hAnsi="Century Gothic"/>
        </w:rPr>
      </w:pPr>
      <w:r>
        <w:rPr>
          <w:rFonts w:ascii="Century Gothic" w:hAnsi="Century Gothic"/>
        </w:rPr>
        <w:t>Challenging Story Problems worksheet</w:t>
      </w:r>
    </w:p>
    <w:p w14:paraId="235F383B" w14:textId="16FCE28A" w:rsidR="004F5227" w:rsidRDefault="004F5227">
      <w:pPr>
        <w:rPr>
          <w:rFonts w:ascii="Century Gothic" w:hAnsi="Century Gothic"/>
        </w:rPr>
      </w:pPr>
      <w:r>
        <w:rPr>
          <w:rFonts w:ascii="Century Gothic" w:hAnsi="Century Gothic"/>
        </w:rPr>
        <w:t>Performance Assessment</w:t>
      </w:r>
    </w:p>
    <w:p w14:paraId="73EFE115" w14:textId="2C911914" w:rsidR="004F5227" w:rsidRPr="004F5227" w:rsidRDefault="004F5227">
      <w:pPr>
        <w:rPr>
          <w:rFonts w:ascii="Century Gothic" w:hAnsi="Century Gothic"/>
        </w:rPr>
      </w:pPr>
      <w:r>
        <w:rPr>
          <w:rFonts w:ascii="Century Gothic" w:hAnsi="Century Gothic"/>
        </w:rPr>
        <w:t>Pencils and Paper (Chart paper works well for having students make posters of their problem solving strategies)</w:t>
      </w:r>
    </w:p>
    <w:p w14:paraId="65F4244E" w14:textId="77777777" w:rsidR="00697F1C" w:rsidRDefault="00697F1C">
      <w:pPr>
        <w:rPr>
          <w:rFonts w:ascii="Century Gothic" w:hAnsi="Century Gothic"/>
          <w:b/>
        </w:rPr>
      </w:pPr>
    </w:p>
    <w:p w14:paraId="425B8C60" w14:textId="695CACD4" w:rsidR="00697F1C" w:rsidRDefault="00697F1C">
      <w:pPr>
        <w:rPr>
          <w:rFonts w:ascii="Century Gothic" w:hAnsi="Century Gothic"/>
        </w:rPr>
      </w:pPr>
      <w:r>
        <w:rPr>
          <w:rFonts w:ascii="Century Gothic" w:hAnsi="Century Gothic"/>
          <w:b/>
        </w:rPr>
        <w:t>Procedure:</w:t>
      </w:r>
      <w:r w:rsidR="004F5227">
        <w:rPr>
          <w:rFonts w:ascii="Century Gothic" w:hAnsi="Century Gothic"/>
          <w:b/>
        </w:rPr>
        <w:t xml:space="preserve">  </w:t>
      </w:r>
      <w:r w:rsidR="004F5227">
        <w:rPr>
          <w:rFonts w:ascii="Century Gothic" w:hAnsi="Century Gothic"/>
        </w:rPr>
        <w:t xml:space="preserve">Students should work in small groups to construct strategies for solving problems and recording answers.  Students should have access to </w:t>
      </w:r>
      <w:proofErr w:type="spellStart"/>
      <w:r w:rsidR="004F5227">
        <w:rPr>
          <w:rFonts w:ascii="Century Gothic" w:hAnsi="Century Gothic"/>
        </w:rPr>
        <w:t>manipulatives</w:t>
      </w:r>
      <w:proofErr w:type="spellEnd"/>
      <w:r w:rsidR="004F5227">
        <w:rPr>
          <w:rFonts w:ascii="Century Gothic" w:hAnsi="Century Gothic"/>
        </w:rPr>
        <w:t xml:space="preserve"> to use when solving problems.</w:t>
      </w:r>
    </w:p>
    <w:p w14:paraId="475FA95D" w14:textId="557BD42E" w:rsidR="004F5227" w:rsidRDefault="004F5227">
      <w:pPr>
        <w:rPr>
          <w:rFonts w:ascii="Century Gothic" w:hAnsi="Century Gothic"/>
        </w:rPr>
      </w:pPr>
    </w:p>
    <w:p w14:paraId="0A87C03B" w14:textId="62BA93F8" w:rsidR="004F5227" w:rsidRDefault="004F5227">
      <w:pPr>
        <w:rPr>
          <w:rFonts w:ascii="Century Gothic" w:hAnsi="Century Gothic"/>
        </w:rPr>
      </w:pPr>
      <w:r>
        <w:rPr>
          <w:rFonts w:ascii="Century Gothic" w:hAnsi="Century Gothic"/>
        </w:rPr>
        <w:t>Some form of discussion should be had after students solve the problems in which they are able to share their strategies for solving problems.  Having each group create a poster with one problem on it lends itself very well to this.</w:t>
      </w:r>
    </w:p>
    <w:p w14:paraId="14E650E8" w14:textId="77777777" w:rsidR="004F5227" w:rsidRDefault="004F5227">
      <w:pPr>
        <w:rPr>
          <w:rFonts w:ascii="Century Gothic" w:hAnsi="Century Gothic"/>
        </w:rPr>
      </w:pPr>
    </w:p>
    <w:p w14:paraId="2ACB7A12" w14:textId="5B16CA5F" w:rsidR="004F5227" w:rsidRPr="004F5227" w:rsidRDefault="004F5227">
      <w:pPr>
        <w:rPr>
          <w:rFonts w:ascii="Century Gothic" w:hAnsi="Century Gothic"/>
        </w:rPr>
      </w:pPr>
      <w:r>
        <w:rPr>
          <w:rFonts w:ascii="Century Gothic" w:hAnsi="Century Gothic"/>
        </w:rPr>
        <w:t>After the discussion, a performance assessment is a quick way to formatively assess student mastery.</w:t>
      </w:r>
    </w:p>
    <w:p w14:paraId="10740F60" w14:textId="77777777" w:rsidR="007F758C" w:rsidRDefault="007F758C">
      <w:pPr>
        <w:rPr>
          <w:rFonts w:ascii="Copperplate Gothic Bold" w:hAnsi="Copperplate Gothic Bold"/>
          <w:b/>
        </w:rPr>
      </w:pPr>
    </w:p>
    <w:p w14:paraId="4F7EA287" w14:textId="482DE7EA" w:rsidR="007F758C" w:rsidRDefault="007F758C">
      <w:pPr>
        <w:rPr>
          <w:rFonts w:ascii="Copperplate Gothic Bold" w:hAnsi="Copperplate Gothic Bold"/>
          <w:b/>
        </w:rPr>
      </w:pPr>
      <w:r>
        <w:rPr>
          <w:rFonts w:ascii="Copperplate Gothic Bold" w:hAnsi="Copperplate Gothic Bold"/>
          <w:b/>
        </w:rPr>
        <w:br w:type="page"/>
      </w:r>
    </w:p>
    <w:p w14:paraId="2426D1CD" w14:textId="77777777" w:rsidR="007F758C" w:rsidRDefault="007F758C">
      <w:pPr>
        <w:rPr>
          <w:rFonts w:ascii="Copperplate Gothic Bold" w:hAnsi="Copperplate Gothic Bold"/>
          <w:b/>
        </w:rPr>
      </w:pPr>
    </w:p>
    <w:p w14:paraId="32ADD8DF" w14:textId="3940B74B" w:rsidR="00A45102" w:rsidRDefault="00BB5E9B">
      <w:pPr>
        <w:rPr>
          <w:rFonts w:ascii="Copperplate Gothic Bold" w:hAnsi="Copperplate Gothic Bold"/>
          <w:b/>
        </w:rPr>
      </w:pPr>
      <w:r>
        <w:rPr>
          <w:rFonts w:ascii="Copperplate Gothic Bold" w:hAnsi="Copperplate Gothic Bold"/>
          <w:b/>
        </w:rPr>
        <w:t>Missing-Number Cards/Worksheets</w:t>
      </w:r>
    </w:p>
    <w:p w14:paraId="2CB4E8AA" w14:textId="77777777" w:rsidR="00BB5E9B" w:rsidRDefault="00BB5E9B">
      <w:pPr>
        <w:rPr>
          <w:rFonts w:ascii="Copperplate Gothic Bold" w:hAnsi="Copperplate Gothic Bold"/>
          <w:b/>
        </w:rPr>
      </w:pPr>
    </w:p>
    <w:p w14:paraId="66641467" w14:textId="0243EE01" w:rsidR="00BB5E9B" w:rsidRDefault="00BB5E9B">
      <w:pPr>
        <w:rPr>
          <w:rFonts w:ascii="Century Gothic" w:hAnsi="Century Gothic"/>
        </w:rPr>
      </w:pPr>
      <w:r>
        <w:rPr>
          <w:rFonts w:ascii="Century Gothic" w:hAnsi="Century Gothic"/>
          <w:b/>
        </w:rPr>
        <w:t>Objective:</w:t>
      </w:r>
      <w:r>
        <w:rPr>
          <w:rFonts w:ascii="Century Gothic" w:hAnsi="Century Gothic"/>
        </w:rPr>
        <w:t xml:space="preserve">  Build fluency with addition and subtraction facts and understand the relationship between the facts.</w:t>
      </w:r>
    </w:p>
    <w:p w14:paraId="5E7061C5" w14:textId="77777777" w:rsidR="00BB5E9B" w:rsidRDefault="00BB5E9B">
      <w:pPr>
        <w:rPr>
          <w:rFonts w:ascii="Century Gothic" w:hAnsi="Century Gothic"/>
        </w:rPr>
      </w:pPr>
    </w:p>
    <w:p w14:paraId="448D4440" w14:textId="08F06603" w:rsidR="00BB5E9B" w:rsidRDefault="00BB5E9B">
      <w:pPr>
        <w:rPr>
          <w:rFonts w:ascii="Century Gothic" w:hAnsi="Century Gothic"/>
        </w:rPr>
      </w:pPr>
      <w:r>
        <w:rPr>
          <w:rFonts w:ascii="Century Gothic" w:hAnsi="Century Gothic"/>
          <w:b/>
        </w:rPr>
        <w:t xml:space="preserve">CCSS: </w:t>
      </w:r>
      <w:r>
        <w:rPr>
          <w:rFonts w:ascii="Century Gothic" w:hAnsi="Century Gothic"/>
        </w:rPr>
        <w:t>1.OA.8</w:t>
      </w:r>
    </w:p>
    <w:p w14:paraId="030E4295" w14:textId="77777777" w:rsidR="00BB5E9B" w:rsidRDefault="00BB5E9B">
      <w:pPr>
        <w:rPr>
          <w:rFonts w:ascii="Century Gothic" w:hAnsi="Century Gothic"/>
        </w:rPr>
      </w:pPr>
    </w:p>
    <w:p w14:paraId="551D0181" w14:textId="54CF8C28" w:rsidR="00BB5E9B" w:rsidRDefault="00BB5E9B">
      <w:pPr>
        <w:rPr>
          <w:rFonts w:ascii="Century Gothic" w:hAnsi="Century Gothic"/>
          <w:b/>
        </w:rPr>
      </w:pPr>
      <w:r>
        <w:rPr>
          <w:rFonts w:ascii="Century Gothic" w:hAnsi="Century Gothic"/>
          <w:b/>
        </w:rPr>
        <w:t xml:space="preserve">Materials:  </w:t>
      </w:r>
    </w:p>
    <w:p w14:paraId="02C48D25" w14:textId="25515E9B" w:rsidR="00BB5E9B" w:rsidRDefault="00BB5E9B">
      <w:pPr>
        <w:rPr>
          <w:rFonts w:ascii="Century Gothic" w:hAnsi="Century Gothic"/>
        </w:rPr>
      </w:pPr>
      <w:r>
        <w:rPr>
          <w:rFonts w:ascii="Century Gothic" w:hAnsi="Century Gothic"/>
        </w:rPr>
        <w:t xml:space="preserve">Families of numbers with the sum </w:t>
      </w:r>
      <w:proofErr w:type="gramStart"/>
      <w:r>
        <w:rPr>
          <w:rFonts w:ascii="Century Gothic" w:hAnsi="Century Gothic"/>
        </w:rPr>
        <w:t>circled(</w:t>
      </w:r>
      <w:proofErr w:type="gramEnd"/>
      <w:r>
        <w:rPr>
          <w:rFonts w:ascii="Century Gothic" w:hAnsi="Century Gothic"/>
        </w:rPr>
        <w:t>these can be on the board or in the form of flash cards)</w:t>
      </w:r>
    </w:p>
    <w:p w14:paraId="49677033" w14:textId="0C9AAFA7" w:rsidR="00BB5E9B" w:rsidRDefault="00BB5E9B">
      <w:pPr>
        <w:rPr>
          <w:rFonts w:ascii="Century Gothic" w:hAnsi="Century Gothic"/>
        </w:rPr>
      </w:pPr>
      <w:r>
        <w:rPr>
          <w:rFonts w:ascii="Century Gothic" w:hAnsi="Century Gothic"/>
        </w:rPr>
        <w:t>Missing-part worksheet</w:t>
      </w:r>
    </w:p>
    <w:p w14:paraId="3DA717FB" w14:textId="77777777" w:rsidR="00BB5E9B" w:rsidRDefault="00BB5E9B">
      <w:pPr>
        <w:rPr>
          <w:rFonts w:ascii="Century Gothic" w:hAnsi="Century Gothic"/>
        </w:rPr>
      </w:pPr>
    </w:p>
    <w:p w14:paraId="4E4FD073" w14:textId="5AC26AE6" w:rsidR="00BB5E9B" w:rsidRDefault="00BB5E9B">
      <w:pPr>
        <w:rPr>
          <w:rFonts w:ascii="Century Gothic" w:hAnsi="Century Gothic"/>
        </w:rPr>
      </w:pPr>
      <w:r>
        <w:rPr>
          <w:rFonts w:ascii="Century Gothic" w:hAnsi="Century Gothic"/>
          <w:b/>
        </w:rPr>
        <w:t xml:space="preserve">Procedure:  </w:t>
      </w:r>
      <w:r>
        <w:rPr>
          <w:rFonts w:ascii="Century Gothic" w:hAnsi="Century Gothic"/>
        </w:rPr>
        <w:t>Show students families o</w:t>
      </w:r>
      <w:r w:rsidR="007F758C">
        <w:rPr>
          <w:rFonts w:ascii="Century Gothic" w:hAnsi="Century Gothic"/>
        </w:rPr>
        <w:t xml:space="preserve">f numbers with the sum circled.  Ask why they think the numbers go together and why one number is circled.  When this number family idea is understood, show some families with one number replaced by a question mark and ask what number is missing.  When students understand this activity, explain that you have made some missing-number cards based on this idea.  Each card has two of the three numbers that go together in the same way.  Sometimes the circled number is </w:t>
      </w:r>
      <w:proofErr w:type="gramStart"/>
      <w:r w:rsidR="007F758C">
        <w:rPr>
          <w:rFonts w:ascii="Century Gothic" w:hAnsi="Century Gothic"/>
        </w:rPr>
        <w:t>missing(</w:t>
      </w:r>
      <w:proofErr w:type="gramEnd"/>
      <w:r w:rsidR="007F758C">
        <w:rPr>
          <w:rFonts w:ascii="Century Gothic" w:hAnsi="Century Gothic"/>
        </w:rPr>
        <w:t>the sum), and sometimes one of the other numbers is missing (a part).  The object is to name the missing number.</w:t>
      </w:r>
    </w:p>
    <w:p w14:paraId="56DF9776" w14:textId="77777777" w:rsidR="007F758C" w:rsidRDefault="007F758C">
      <w:pPr>
        <w:rPr>
          <w:rFonts w:ascii="Century Gothic" w:hAnsi="Century Gothic"/>
        </w:rPr>
      </w:pPr>
    </w:p>
    <w:p w14:paraId="6F8BDC02" w14:textId="689529B8" w:rsidR="007F758C" w:rsidRPr="00BB5E9B" w:rsidRDefault="007F758C">
      <w:pPr>
        <w:rPr>
          <w:rFonts w:ascii="Century Gothic" w:hAnsi="Century Gothic"/>
        </w:rPr>
      </w:pPr>
      <w:r>
        <w:rPr>
          <w:rFonts w:ascii="Century Gothic" w:hAnsi="Century Gothic"/>
        </w:rPr>
        <w:t>**Variation: Make copies of the blank Missing-Parts worksheet.  In a row of 13 “cards,” put all of the combinations from two families with different numbers missing, some parts and some wholes.  Put blanks in different positions.  Have students fill in the missing numbers.  Have students also write an addition and subtraction fact to go with each missing-number card.  This is an important step because many students are able to give the missing part in a family but do not connect this knowledge with subtraction.</w:t>
      </w:r>
    </w:p>
    <w:p w14:paraId="5265B043" w14:textId="77777777" w:rsidR="007B6E5D" w:rsidRDefault="007B6E5D"/>
    <w:p w14:paraId="2227DE99" w14:textId="77777777" w:rsidR="007B6E5D" w:rsidRDefault="007B6E5D"/>
    <w:sectPr w:rsidR="007B6E5D" w:rsidSect="0081764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82549" w14:textId="77777777" w:rsidR="00DF3D6C" w:rsidRDefault="00DF3D6C" w:rsidP="007B6E5D">
      <w:r>
        <w:separator/>
      </w:r>
    </w:p>
  </w:endnote>
  <w:endnote w:type="continuationSeparator" w:id="0">
    <w:p w14:paraId="736CCBCA" w14:textId="77777777" w:rsidR="00DF3D6C" w:rsidRDefault="00DF3D6C" w:rsidP="007B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2FA0" w14:textId="77777777" w:rsidR="00F53EB0" w:rsidRDefault="00F53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b w:val="0"/>
        <w:bCs w:val="0"/>
        <w:color w:val="auto"/>
        <w:sz w:val="24"/>
        <w:szCs w:val="24"/>
        <w:lang w:bidi="ar-SA"/>
      </w:rPr>
      <w:id w:val="-1186897845"/>
      <w:docPartObj>
        <w:docPartGallery w:val="Bibliographies"/>
        <w:docPartUnique/>
      </w:docPartObj>
    </w:sdtPr>
    <w:sdtEndPr/>
    <w:sdtContent>
      <w:p w14:paraId="6FD1EF7B" w14:textId="73EBCEED" w:rsidR="0031318E" w:rsidRDefault="0031318E">
        <w:pPr>
          <w:pStyle w:val="Heading1"/>
        </w:pPr>
      </w:p>
      <w:p w14:paraId="6FEA5028" w14:textId="77777777" w:rsidR="00F53EB0" w:rsidRDefault="0031318E" w:rsidP="00F53EB0">
        <w:pPr>
          <w:pStyle w:val="Bibliography"/>
          <w:rPr>
            <w:rFonts w:cs="Times New Roman"/>
            <w:noProof/>
          </w:rPr>
        </w:pPr>
        <w:r>
          <w:fldChar w:fldCharType="begin"/>
        </w:r>
        <w:r>
          <w:instrText xml:space="preserve"> BIBLIOGRAPHY </w:instrText>
        </w:r>
        <w:r>
          <w:fldChar w:fldCharType="separate"/>
        </w:r>
        <w:r w:rsidR="00F53EB0">
          <w:rPr>
            <w:rFonts w:cs="Times New Roman"/>
            <w:noProof/>
          </w:rPr>
          <w:t xml:space="preserve">Van De Walle, J. A. (2007). </w:t>
        </w:r>
        <w:r w:rsidR="00F53EB0">
          <w:rPr>
            <w:rFonts w:cs="Times New Roman"/>
            <w:i/>
            <w:iCs/>
            <w:noProof/>
          </w:rPr>
          <w:t>Elementary and Middle School Mathematics: Teaching Developmentally-6th ed.</w:t>
        </w:r>
        <w:r w:rsidR="00F53EB0">
          <w:rPr>
            <w:rFonts w:cs="Times New Roman"/>
            <w:noProof/>
          </w:rPr>
          <w:t xml:space="preserve"> Boston: Pearson Education.</w:t>
        </w:r>
      </w:p>
      <w:p w14:paraId="0A72D595" w14:textId="59E24E57" w:rsidR="0031318E" w:rsidRDefault="0031318E" w:rsidP="00F53EB0">
        <w:r>
          <w:rPr>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9D4D" w14:textId="77777777" w:rsidR="00F53EB0" w:rsidRDefault="00F53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F6F55" w14:textId="77777777" w:rsidR="00DF3D6C" w:rsidRDefault="00DF3D6C" w:rsidP="007B6E5D">
      <w:r>
        <w:separator/>
      </w:r>
    </w:p>
  </w:footnote>
  <w:footnote w:type="continuationSeparator" w:id="0">
    <w:p w14:paraId="3D943821" w14:textId="77777777" w:rsidR="00DF3D6C" w:rsidRDefault="00DF3D6C" w:rsidP="007B6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D3AF" w14:textId="77777777" w:rsidR="00F53EB0" w:rsidRDefault="00F53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C7BD" w14:textId="77777777" w:rsidR="0031318E" w:rsidRDefault="0031318E" w:rsidP="007B6E5D">
    <w:pPr>
      <w:pStyle w:val="Header"/>
      <w:jc w:val="center"/>
      <w:rPr>
        <w:rFonts w:ascii="Copperplate Gothic Bold" w:hAnsi="Copperplate Gothic Bold"/>
        <w:sz w:val="36"/>
        <w:szCs w:val="36"/>
      </w:rPr>
    </w:pPr>
    <w:r>
      <w:rPr>
        <w:rFonts w:ascii="Copperplate Gothic Bold" w:hAnsi="Copperplate Gothic Bold"/>
        <w:sz w:val="36"/>
        <w:szCs w:val="36"/>
      </w:rPr>
      <w:t>First Grade Activities</w:t>
    </w:r>
  </w:p>
  <w:p w14:paraId="6AF775C6" w14:textId="77777777" w:rsidR="0031318E" w:rsidRDefault="0031318E" w:rsidP="007B6E5D">
    <w:pPr>
      <w:pStyle w:val="Header"/>
      <w:jc w:val="center"/>
      <w:rPr>
        <w:rFonts w:ascii="Copperplate Gothic Bold" w:hAnsi="Copperplate Gothic Bold"/>
        <w:sz w:val="36"/>
        <w:szCs w:val="36"/>
      </w:rPr>
    </w:pPr>
    <w:r>
      <w:rPr>
        <w:rFonts w:ascii="Copperplate Gothic Bold" w:hAnsi="Copperplate Gothic Bold"/>
        <w:sz w:val="36"/>
        <w:szCs w:val="36"/>
      </w:rPr>
      <w:t xml:space="preserve">For </w:t>
    </w:r>
  </w:p>
  <w:p w14:paraId="326E1E26" w14:textId="77777777" w:rsidR="0031318E" w:rsidRPr="007B6E5D" w:rsidRDefault="0031318E" w:rsidP="007B6E5D">
    <w:pPr>
      <w:pStyle w:val="Header"/>
      <w:jc w:val="center"/>
      <w:rPr>
        <w:rFonts w:ascii="Copperplate Gothic Bold" w:hAnsi="Copperplate Gothic Bold"/>
        <w:sz w:val="36"/>
        <w:szCs w:val="36"/>
      </w:rPr>
    </w:pPr>
    <w:r>
      <w:rPr>
        <w:rFonts w:ascii="Copperplate Gothic Bold" w:hAnsi="Copperplate Gothic Bold"/>
        <w:sz w:val="36"/>
        <w:szCs w:val="36"/>
      </w:rPr>
      <w:t>Operations and Algebraic Thinking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0939" w14:textId="77777777" w:rsidR="00F53EB0" w:rsidRDefault="00F53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5D"/>
    <w:rsid w:val="001116C4"/>
    <w:rsid w:val="0031318E"/>
    <w:rsid w:val="004A22CB"/>
    <w:rsid w:val="004F5227"/>
    <w:rsid w:val="00536DED"/>
    <w:rsid w:val="00697F1C"/>
    <w:rsid w:val="007030BA"/>
    <w:rsid w:val="00717EA5"/>
    <w:rsid w:val="007B6E5D"/>
    <w:rsid w:val="007F758C"/>
    <w:rsid w:val="00817648"/>
    <w:rsid w:val="00A45102"/>
    <w:rsid w:val="00B3026F"/>
    <w:rsid w:val="00BB5E9B"/>
    <w:rsid w:val="00D3038D"/>
    <w:rsid w:val="00DF3D6C"/>
    <w:rsid w:val="00F5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3E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1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5D"/>
    <w:pPr>
      <w:tabs>
        <w:tab w:val="center" w:pos="4320"/>
        <w:tab w:val="right" w:pos="8640"/>
      </w:tabs>
    </w:pPr>
  </w:style>
  <w:style w:type="character" w:customStyle="1" w:styleId="HeaderChar">
    <w:name w:val="Header Char"/>
    <w:basedOn w:val="DefaultParagraphFont"/>
    <w:link w:val="Header"/>
    <w:uiPriority w:val="99"/>
    <w:rsid w:val="007B6E5D"/>
  </w:style>
  <w:style w:type="paragraph" w:styleId="Footer">
    <w:name w:val="footer"/>
    <w:basedOn w:val="Normal"/>
    <w:link w:val="FooterChar"/>
    <w:uiPriority w:val="99"/>
    <w:unhideWhenUsed/>
    <w:rsid w:val="007B6E5D"/>
    <w:pPr>
      <w:tabs>
        <w:tab w:val="center" w:pos="4320"/>
        <w:tab w:val="right" w:pos="8640"/>
      </w:tabs>
    </w:pPr>
  </w:style>
  <w:style w:type="character" w:customStyle="1" w:styleId="FooterChar">
    <w:name w:val="Footer Char"/>
    <w:basedOn w:val="DefaultParagraphFont"/>
    <w:link w:val="Footer"/>
    <w:uiPriority w:val="99"/>
    <w:rsid w:val="007B6E5D"/>
  </w:style>
  <w:style w:type="character" w:customStyle="1" w:styleId="Heading1Char">
    <w:name w:val="Heading 1 Char"/>
    <w:basedOn w:val="DefaultParagraphFont"/>
    <w:link w:val="Heading1"/>
    <w:uiPriority w:val="9"/>
    <w:rsid w:val="0031318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13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8E"/>
    <w:rPr>
      <w:rFonts w:ascii="Lucida Grande" w:hAnsi="Lucida Grande" w:cs="Lucida Grande"/>
      <w:sz w:val="18"/>
      <w:szCs w:val="18"/>
    </w:rPr>
  </w:style>
  <w:style w:type="paragraph" w:styleId="Bibliography">
    <w:name w:val="Bibliography"/>
    <w:basedOn w:val="Normal"/>
    <w:next w:val="Normal"/>
    <w:uiPriority w:val="37"/>
    <w:unhideWhenUsed/>
    <w:rsid w:val="00313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1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5D"/>
    <w:pPr>
      <w:tabs>
        <w:tab w:val="center" w:pos="4320"/>
        <w:tab w:val="right" w:pos="8640"/>
      </w:tabs>
    </w:pPr>
  </w:style>
  <w:style w:type="character" w:customStyle="1" w:styleId="HeaderChar">
    <w:name w:val="Header Char"/>
    <w:basedOn w:val="DefaultParagraphFont"/>
    <w:link w:val="Header"/>
    <w:uiPriority w:val="99"/>
    <w:rsid w:val="007B6E5D"/>
  </w:style>
  <w:style w:type="paragraph" w:styleId="Footer">
    <w:name w:val="footer"/>
    <w:basedOn w:val="Normal"/>
    <w:link w:val="FooterChar"/>
    <w:uiPriority w:val="99"/>
    <w:unhideWhenUsed/>
    <w:rsid w:val="007B6E5D"/>
    <w:pPr>
      <w:tabs>
        <w:tab w:val="center" w:pos="4320"/>
        <w:tab w:val="right" w:pos="8640"/>
      </w:tabs>
    </w:pPr>
  </w:style>
  <w:style w:type="character" w:customStyle="1" w:styleId="FooterChar">
    <w:name w:val="Footer Char"/>
    <w:basedOn w:val="DefaultParagraphFont"/>
    <w:link w:val="Footer"/>
    <w:uiPriority w:val="99"/>
    <w:rsid w:val="007B6E5D"/>
  </w:style>
  <w:style w:type="character" w:customStyle="1" w:styleId="Heading1Char">
    <w:name w:val="Heading 1 Char"/>
    <w:basedOn w:val="DefaultParagraphFont"/>
    <w:link w:val="Heading1"/>
    <w:uiPriority w:val="9"/>
    <w:rsid w:val="0031318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13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8E"/>
    <w:rPr>
      <w:rFonts w:ascii="Lucida Grande" w:hAnsi="Lucida Grande" w:cs="Lucida Grande"/>
      <w:sz w:val="18"/>
      <w:szCs w:val="18"/>
    </w:rPr>
  </w:style>
  <w:style w:type="paragraph" w:styleId="Bibliography">
    <w:name w:val="Bibliography"/>
    <w:basedOn w:val="Normal"/>
    <w:next w:val="Normal"/>
    <w:uiPriority w:val="37"/>
    <w:unhideWhenUsed/>
    <w:rsid w:val="0031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Joh07</b:Tag>
    <b:SourceType>Book</b:SourceType>
    <b:Guid>{B517B73C-E7DA-474A-BD2A-84CF6302FBCC}</b:Guid>
    <b:Author>
      <b:Author>
        <b:NameList>
          <b:Person>
            <b:Last>Van De Walle</b:Last>
            <b:First>John</b:First>
            <b:Middle>A.</b:Middle>
          </b:Person>
        </b:NameList>
      </b:Author>
    </b:Author>
    <b:Title>Elementary and Middle School Mathematics: Teaching Developmentally-6th ed.</b:Title>
    <b:City>Boston</b:City>
    <b:Publisher>Pearson Education</b:Publisher>
    <b:Year>2007</b:Year>
    <b:RefOrder>1</b:RefOrder>
  </b:Source>
</b:Sources>
</file>

<file path=customXml/itemProps1.xml><?xml version="1.0" encoding="utf-8"?>
<ds:datastoreItem xmlns:ds="http://schemas.openxmlformats.org/officeDocument/2006/customXml" ds:itemID="{0ED64E92-1137-45A5-88A2-597A8C85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Literacy Studies</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 Garner</dc:creator>
  <cp:lastModifiedBy>User</cp:lastModifiedBy>
  <cp:revision>2</cp:revision>
  <cp:lastPrinted>2012-04-04T04:08:00Z</cp:lastPrinted>
  <dcterms:created xsi:type="dcterms:W3CDTF">2013-08-27T22:24:00Z</dcterms:created>
  <dcterms:modified xsi:type="dcterms:W3CDTF">2013-08-27T22:24:00Z</dcterms:modified>
</cp:coreProperties>
</file>